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haiti EJ edited 2" recolor="t" type="frame"/>
    </v:background>
  </w:background>
  <w:body>
    <w:p w:rsidR="00210352" w:rsidRDefault="00210352" w:rsidP="009123C6">
      <w:pPr>
        <w:spacing w:after="0" w:line="240" w:lineRule="auto"/>
        <w:jc w:val="center"/>
        <w:rPr>
          <w:rFonts w:eastAsia="Times New Roman" w:cs="Times New Roman"/>
          <w:b/>
          <w:smallCaps/>
          <w:color w:val="0070C0"/>
          <w:sz w:val="28"/>
          <w:szCs w:val="28"/>
        </w:rPr>
      </w:pPr>
      <w:bookmarkStart w:id="0" w:name="_GoBack"/>
      <w:bookmarkEnd w:id="0"/>
    </w:p>
    <w:p w:rsidR="00EA1E37" w:rsidRDefault="00EA1E37" w:rsidP="00210352">
      <w:pPr>
        <w:spacing w:after="0" w:line="240" w:lineRule="auto"/>
        <w:jc w:val="center"/>
        <w:rPr>
          <w:rFonts w:eastAsia="Times New Roman" w:cs="Times New Roman"/>
          <w:b/>
          <w:smallCaps/>
          <w:color w:val="0070C0"/>
          <w:sz w:val="28"/>
          <w:szCs w:val="28"/>
        </w:rPr>
      </w:pPr>
    </w:p>
    <w:p w:rsidR="00210352" w:rsidRPr="009123C6" w:rsidRDefault="0038359E" w:rsidP="00210352">
      <w:pPr>
        <w:spacing w:after="0" w:line="240" w:lineRule="auto"/>
        <w:jc w:val="center"/>
        <w:rPr>
          <w:rFonts w:eastAsia="Times New Roman" w:cs="Times New Roman"/>
          <w:b/>
          <w:smallCaps/>
          <w:color w:val="0070C0"/>
          <w:sz w:val="28"/>
          <w:szCs w:val="28"/>
        </w:rPr>
      </w:pPr>
      <w:r w:rsidRPr="009123C6">
        <w:rPr>
          <w:rFonts w:eastAsia="Times New Roman" w:cs="Times New Roman"/>
          <w:b/>
          <w:smallCaps/>
          <w:color w:val="0070C0"/>
          <w:sz w:val="28"/>
          <w:szCs w:val="28"/>
        </w:rPr>
        <w:t>Dignity Rights and Environmental Justice</w:t>
      </w:r>
    </w:p>
    <w:p w:rsidR="000076AF" w:rsidRPr="009123C6" w:rsidRDefault="000076AF" w:rsidP="009123C6">
      <w:pPr>
        <w:spacing w:after="0" w:line="240" w:lineRule="auto"/>
        <w:rPr>
          <w:rFonts w:eastAsia="Times New Roman" w:cs="Times New Roman"/>
          <w:b/>
          <w:smallCaps/>
          <w:color w:val="0070C0"/>
          <w:sz w:val="16"/>
          <w:szCs w:val="16"/>
        </w:rPr>
      </w:pPr>
    </w:p>
    <w:p w:rsidR="009D2FEA" w:rsidRPr="009123C6" w:rsidRDefault="00F00DAD" w:rsidP="009123C6">
      <w:pPr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</w:rPr>
      </w:pPr>
      <w:r w:rsidRPr="009123C6">
        <w:rPr>
          <w:rFonts w:eastAsia="Times New Roman" w:cs="Times New Roman"/>
          <w:b/>
          <w:color w:val="0070C0"/>
          <w:sz w:val="24"/>
          <w:szCs w:val="24"/>
        </w:rPr>
        <w:t>A s</w:t>
      </w:r>
      <w:r w:rsidR="00616DF1" w:rsidRPr="009123C6">
        <w:rPr>
          <w:rFonts w:eastAsia="Times New Roman" w:cs="Times New Roman"/>
          <w:b/>
          <w:color w:val="0070C0"/>
          <w:sz w:val="24"/>
          <w:szCs w:val="24"/>
        </w:rPr>
        <w:t>ymposium</w:t>
      </w:r>
      <w:r w:rsidRPr="009123C6">
        <w:rPr>
          <w:rFonts w:eastAsia="Times New Roman" w:cs="Times New Roman"/>
          <w:b/>
          <w:color w:val="0070C0"/>
          <w:sz w:val="24"/>
          <w:szCs w:val="24"/>
        </w:rPr>
        <w:t xml:space="preserve"> to explore environmental justice</w:t>
      </w:r>
    </w:p>
    <w:p w:rsidR="00F00DAD" w:rsidRPr="009123C6" w:rsidRDefault="00F00DAD" w:rsidP="009123C6">
      <w:pPr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</w:rPr>
      </w:pPr>
      <w:proofErr w:type="gramStart"/>
      <w:r w:rsidRPr="009123C6">
        <w:rPr>
          <w:rFonts w:eastAsia="Times New Roman" w:cs="Times New Roman"/>
          <w:b/>
          <w:color w:val="0070C0"/>
          <w:sz w:val="24"/>
          <w:szCs w:val="24"/>
        </w:rPr>
        <w:t>through</w:t>
      </w:r>
      <w:proofErr w:type="gramEnd"/>
      <w:r w:rsidRPr="009123C6">
        <w:rPr>
          <w:rFonts w:eastAsia="Times New Roman" w:cs="Times New Roman"/>
          <w:b/>
          <w:color w:val="0070C0"/>
          <w:sz w:val="24"/>
          <w:szCs w:val="24"/>
        </w:rPr>
        <w:t xml:space="preserve"> the lens of human dignity</w:t>
      </w:r>
    </w:p>
    <w:p w:rsidR="000076AF" w:rsidRPr="009123C6" w:rsidRDefault="000076AF" w:rsidP="009123C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210352" w:rsidRDefault="00210352" w:rsidP="00AC20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EA1E37" w:rsidRDefault="00EA1E37" w:rsidP="00AC20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F7750C" w:rsidRPr="009123C6" w:rsidRDefault="0038359E" w:rsidP="00AC20C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123C6">
        <w:rPr>
          <w:rFonts w:eastAsia="Times New Roman" w:cs="Times New Roman"/>
          <w:b/>
          <w:sz w:val="24"/>
          <w:szCs w:val="24"/>
        </w:rPr>
        <w:t>Delaware Law School</w:t>
      </w:r>
    </w:p>
    <w:p w:rsidR="00F7750C" w:rsidRPr="00F7750C" w:rsidRDefault="00F7750C" w:rsidP="00AC20C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7750C">
        <w:rPr>
          <w:rFonts w:eastAsia="Times New Roman" w:cs="Times New Roman"/>
          <w:sz w:val="24"/>
          <w:szCs w:val="24"/>
        </w:rPr>
        <w:t>4601 Concord Pike</w:t>
      </w:r>
    </w:p>
    <w:p w:rsidR="009D2FEA" w:rsidRPr="00F7750C" w:rsidRDefault="00F7750C" w:rsidP="00AC20CE">
      <w:pPr>
        <w:spacing w:after="0" w:line="240" w:lineRule="auto"/>
        <w:jc w:val="center"/>
        <w:rPr>
          <w:rFonts w:eastAsia="Times New Roman" w:cs="Calibri Light"/>
          <w:sz w:val="24"/>
          <w:szCs w:val="24"/>
        </w:rPr>
      </w:pPr>
      <w:r w:rsidRPr="00F7750C">
        <w:rPr>
          <w:rFonts w:eastAsia="Times New Roman" w:cs="Times New Roman"/>
          <w:sz w:val="24"/>
          <w:szCs w:val="24"/>
        </w:rPr>
        <w:t>Wilmington, DE 19803</w:t>
      </w:r>
      <w:r w:rsidR="0038359E" w:rsidRPr="00F7750C">
        <w:rPr>
          <w:rFonts w:eastAsia="Times New Roman" w:cs="Calibri Light"/>
          <w:sz w:val="24"/>
          <w:szCs w:val="24"/>
        </w:rPr>
        <w:t xml:space="preserve"> </w:t>
      </w:r>
    </w:p>
    <w:p w:rsidR="00C327CD" w:rsidRDefault="00C327CD" w:rsidP="009123C6">
      <w:pPr>
        <w:spacing w:after="0" w:line="240" w:lineRule="auto"/>
        <w:rPr>
          <w:rFonts w:ascii="High Tower Text" w:eastAsia="Times New Roman" w:hAnsi="High Tower Text" w:cs="Calibri Light"/>
          <w:sz w:val="12"/>
          <w:szCs w:val="12"/>
        </w:rPr>
      </w:pPr>
    </w:p>
    <w:p w:rsidR="00D25F2C" w:rsidRDefault="00D25F2C" w:rsidP="009123C6">
      <w:pPr>
        <w:spacing w:after="0" w:line="240" w:lineRule="auto"/>
        <w:rPr>
          <w:rFonts w:ascii="High Tower Text" w:eastAsia="Times New Roman" w:hAnsi="High Tower Text" w:cs="Calibri Light"/>
          <w:sz w:val="12"/>
          <w:szCs w:val="12"/>
        </w:rPr>
      </w:pPr>
    </w:p>
    <w:p w:rsidR="00D25F2C" w:rsidRDefault="00D25F2C" w:rsidP="009123C6">
      <w:pPr>
        <w:spacing w:after="0" w:line="240" w:lineRule="auto"/>
        <w:rPr>
          <w:rFonts w:ascii="High Tower Text" w:eastAsia="Times New Roman" w:hAnsi="High Tower Text" w:cs="Calibri Light"/>
          <w:sz w:val="12"/>
          <w:szCs w:val="12"/>
        </w:rPr>
      </w:pPr>
    </w:p>
    <w:p w:rsidR="00D25F2C" w:rsidRDefault="00D25F2C" w:rsidP="009123C6">
      <w:pPr>
        <w:spacing w:after="0" w:line="240" w:lineRule="auto"/>
        <w:rPr>
          <w:rFonts w:ascii="High Tower Text" w:eastAsia="Times New Roman" w:hAnsi="High Tower Text" w:cs="Calibri Light"/>
          <w:sz w:val="12"/>
          <w:szCs w:val="12"/>
        </w:rPr>
      </w:pPr>
    </w:p>
    <w:p w:rsidR="00D25F2C" w:rsidRDefault="00D25F2C" w:rsidP="009123C6">
      <w:pPr>
        <w:spacing w:after="0" w:line="240" w:lineRule="auto"/>
        <w:rPr>
          <w:rFonts w:ascii="High Tower Text" w:eastAsia="Times New Roman" w:hAnsi="High Tower Text" w:cs="Calibri Light"/>
          <w:sz w:val="12"/>
          <w:szCs w:val="12"/>
        </w:rPr>
      </w:pPr>
    </w:p>
    <w:p w:rsidR="00D25F2C" w:rsidRDefault="00D25F2C" w:rsidP="009123C6">
      <w:pPr>
        <w:spacing w:after="0" w:line="240" w:lineRule="auto"/>
        <w:rPr>
          <w:rFonts w:ascii="High Tower Text" w:eastAsia="Times New Roman" w:hAnsi="High Tower Text" w:cs="Calibri Light"/>
          <w:sz w:val="12"/>
          <w:szCs w:val="12"/>
        </w:rPr>
      </w:pPr>
    </w:p>
    <w:p w:rsidR="00D25F2C" w:rsidRDefault="00D25F2C" w:rsidP="009123C6">
      <w:pPr>
        <w:spacing w:after="0" w:line="240" w:lineRule="auto"/>
        <w:rPr>
          <w:rFonts w:ascii="High Tower Text" w:eastAsia="Times New Roman" w:hAnsi="High Tower Text" w:cs="Calibri Light"/>
          <w:sz w:val="12"/>
          <w:szCs w:val="12"/>
        </w:rPr>
      </w:pPr>
    </w:p>
    <w:p w:rsidR="00D25F2C" w:rsidRPr="00AC20CE" w:rsidRDefault="00D25F2C" w:rsidP="009123C6">
      <w:pPr>
        <w:spacing w:after="0" w:line="240" w:lineRule="auto"/>
        <w:rPr>
          <w:rFonts w:ascii="High Tower Text" w:eastAsia="Times New Roman" w:hAnsi="High Tower Text" w:cs="Calibri Light"/>
          <w:sz w:val="12"/>
          <w:szCs w:val="12"/>
        </w:rPr>
      </w:pPr>
    </w:p>
    <w:p w:rsidR="00210352" w:rsidRDefault="00210352" w:rsidP="009123C6">
      <w:pPr>
        <w:spacing w:after="0" w:line="240" w:lineRule="auto"/>
        <w:jc w:val="center"/>
        <w:rPr>
          <w:rFonts w:ascii="High Tower Text" w:eastAsia="Times New Roman" w:hAnsi="High Tower Text" w:cs="Calibri Light"/>
          <w:sz w:val="18"/>
          <w:szCs w:val="18"/>
        </w:rPr>
      </w:pPr>
    </w:p>
    <w:p w:rsidR="00C327CD" w:rsidRPr="003500A5" w:rsidRDefault="00C327CD" w:rsidP="009123C6">
      <w:pPr>
        <w:spacing w:after="0" w:line="240" w:lineRule="auto"/>
        <w:jc w:val="center"/>
        <w:rPr>
          <w:rFonts w:ascii="High Tower Text" w:eastAsia="Times New Roman" w:hAnsi="High Tower Text" w:cs="Calibri Light"/>
          <w:sz w:val="18"/>
          <w:szCs w:val="18"/>
        </w:rPr>
      </w:pPr>
      <w:r w:rsidRPr="003500A5">
        <w:rPr>
          <w:rFonts w:ascii="High Tower Text" w:eastAsia="Times New Roman" w:hAnsi="High Tower Text" w:cs="Calibri Light"/>
          <w:sz w:val="18"/>
          <w:szCs w:val="18"/>
        </w:rPr>
        <w:t>Presented by</w:t>
      </w:r>
    </w:p>
    <w:p w:rsidR="00C327CD" w:rsidRPr="003500A5" w:rsidRDefault="00C327CD" w:rsidP="009123C6">
      <w:pPr>
        <w:spacing w:after="0" w:line="240" w:lineRule="auto"/>
        <w:jc w:val="center"/>
        <w:rPr>
          <w:rFonts w:ascii="High Tower Text" w:eastAsiaTheme="minorEastAsia" w:hAnsi="High Tower Text" w:cs="Univers 55"/>
          <w:b/>
          <w:iCs/>
          <w:color w:val="000000"/>
          <w:sz w:val="18"/>
          <w:szCs w:val="18"/>
        </w:rPr>
      </w:pPr>
      <w:r w:rsidRPr="003500A5">
        <w:rPr>
          <w:rFonts w:ascii="High Tower Text" w:eastAsiaTheme="minorEastAsia" w:hAnsi="High Tower Text" w:cs="Univers 55"/>
          <w:b/>
          <w:iCs/>
          <w:color w:val="000000"/>
          <w:sz w:val="18"/>
          <w:szCs w:val="18"/>
        </w:rPr>
        <w:t>Widener Law Review</w:t>
      </w:r>
    </w:p>
    <w:p w:rsidR="00C327CD" w:rsidRPr="003500A5" w:rsidRDefault="00C327CD" w:rsidP="009123C6">
      <w:pPr>
        <w:spacing w:after="0" w:line="240" w:lineRule="auto"/>
        <w:jc w:val="center"/>
        <w:rPr>
          <w:rFonts w:ascii="High Tower Text" w:eastAsiaTheme="minorEastAsia" w:hAnsi="High Tower Text" w:cs="Univers 55"/>
          <w:b/>
          <w:color w:val="000000"/>
          <w:sz w:val="18"/>
          <w:szCs w:val="18"/>
        </w:rPr>
      </w:pPr>
      <w:r w:rsidRPr="003500A5">
        <w:rPr>
          <w:rFonts w:ascii="High Tower Text" w:eastAsiaTheme="minorEastAsia" w:hAnsi="High Tower Text" w:cs="Univers 55"/>
          <w:b/>
          <w:color w:val="000000"/>
          <w:sz w:val="18"/>
          <w:szCs w:val="18"/>
        </w:rPr>
        <w:t>Dignity Rights Project</w:t>
      </w:r>
    </w:p>
    <w:p w:rsidR="00C327CD" w:rsidRPr="00AC20CE" w:rsidRDefault="00C327CD" w:rsidP="009123C6">
      <w:pPr>
        <w:spacing w:after="0" w:line="240" w:lineRule="auto"/>
        <w:jc w:val="center"/>
        <w:rPr>
          <w:rFonts w:ascii="High Tower Text" w:eastAsiaTheme="minorEastAsia" w:hAnsi="High Tower Text" w:cs="Univers 55"/>
          <w:iCs/>
          <w:color w:val="000000"/>
          <w:sz w:val="16"/>
          <w:szCs w:val="16"/>
        </w:rPr>
      </w:pPr>
    </w:p>
    <w:p w:rsidR="00C327CD" w:rsidRPr="00D25F2C" w:rsidRDefault="00C327CD" w:rsidP="00D25F2C">
      <w:pPr>
        <w:spacing w:after="0" w:line="240" w:lineRule="auto"/>
        <w:jc w:val="both"/>
        <w:rPr>
          <w:rFonts w:ascii="High Tower Text" w:eastAsiaTheme="minorEastAsia" w:hAnsi="High Tower Text" w:cs="Univers 55"/>
          <w:iCs/>
          <w:color w:val="000000"/>
          <w:sz w:val="16"/>
          <w:szCs w:val="16"/>
        </w:rPr>
      </w:pPr>
      <w:r w:rsidRPr="00046F30">
        <w:rPr>
          <w:rFonts w:ascii="High Tower Text" w:eastAsiaTheme="minorEastAsia" w:hAnsi="High Tower Text" w:cs="Univers 55"/>
          <w:iCs/>
          <w:color w:val="000000"/>
          <w:sz w:val="16"/>
          <w:szCs w:val="16"/>
        </w:rPr>
        <w:t>Co-Sponsored by</w:t>
      </w:r>
      <w:r w:rsidR="00D25F2C">
        <w:rPr>
          <w:rFonts w:ascii="High Tower Text" w:eastAsiaTheme="minorEastAsia" w:hAnsi="High Tower Text" w:cs="Univers 55"/>
          <w:iCs/>
          <w:color w:val="000000"/>
          <w:sz w:val="16"/>
          <w:szCs w:val="16"/>
        </w:rPr>
        <w:t xml:space="preserve"> </w:t>
      </w:r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ABA Section on Civil Rights and Social Justice (for Livestreaming)</w:t>
      </w:r>
      <w:r w:rsidR="00D25F2C">
        <w:rPr>
          <w:rFonts w:ascii="High Tower Text" w:eastAsiaTheme="minorEastAsia" w:hAnsi="High Tower Text" w:cs="Univers 55"/>
          <w:iCs/>
          <w:color w:val="000000"/>
          <w:sz w:val="16"/>
          <w:szCs w:val="16"/>
        </w:rPr>
        <w:t xml:space="preserve">, </w:t>
      </w:r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Coming Clean</w:t>
      </w:r>
      <w:r w:rsidR="00D25F2C">
        <w:rPr>
          <w:rFonts w:ascii="High Tower Text" w:eastAsiaTheme="minorEastAsia" w:hAnsi="High Tower Text" w:cs="Univers 55"/>
          <w:color w:val="000000"/>
          <w:sz w:val="16"/>
          <w:szCs w:val="16"/>
        </w:rPr>
        <w:t xml:space="preserve">, </w:t>
      </w:r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Delaware Concerned Residents for Environmental Justice</w:t>
      </w:r>
      <w:r w:rsidR="00D25F2C">
        <w:rPr>
          <w:rFonts w:ascii="High Tower Text" w:eastAsiaTheme="minorEastAsia" w:hAnsi="High Tower Text" w:cs="Univers 55"/>
          <w:color w:val="000000"/>
          <w:sz w:val="16"/>
          <w:szCs w:val="16"/>
        </w:rPr>
        <w:t xml:space="preserve">, </w:t>
      </w:r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Delaware Law School Environmental Rights Institute</w:t>
      </w:r>
      <w:r w:rsidR="00D25F2C">
        <w:rPr>
          <w:rFonts w:ascii="High Tower Text" w:eastAsiaTheme="minorEastAsia" w:hAnsi="High Tower Text" w:cs="Univers 55"/>
          <w:color w:val="000000"/>
          <w:sz w:val="16"/>
          <w:szCs w:val="16"/>
        </w:rPr>
        <w:t>,</w:t>
      </w:r>
    </w:p>
    <w:p w:rsidR="003500A5" w:rsidRDefault="00C327CD" w:rsidP="00EA1E37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proofErr w:type="spellStart"/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Earth</w:t>
      </w:r>
      <w:r w:rsidR="000B3D4E"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j</w:t>
      </w:r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ustice</w:t>
      </w:r>
      <w:proofErr w:type="spellEnd"/>
      <w:r w:rsidR="00D25F2C">
        <w:rPr>
          <w:rFonts w:ascii="High Tower Text" w:eastAsiaTheme="minorEastAsia" w:hAnsi="High Tower Text" w:cs="Univers 55"/>
          <w:color w:val="000000"/>
          <w:sz w:val="16"/>
          <w:szCs w:val="16"/>
        </w:rPr>
        <w:t xml:space="preserve">, </w:t>
      </w:r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Global Network for Human Rights and the Environment</w:t>
      </w:r>
      <w:r w:rsidR="00D25F2C">
        <w:rPr>
          <w:rFonts w:ascii="High Tower Text" w:eastAsiaTheme="minorEastAsia" w:hAnsi="High Tower Text" w:cs="Univers 55"/>
          <w:color w:val="000000"/>
          <w:sz w:val="16"/>
          <w:szCs w:val="16"/>
        </w:rPr>
        <w:t xml:space="preserve">, </w:t>
      </w:r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Environmental Justice Health Alliance</w:t>
      </w:r>
      <w:r w:rsidR="00D25F2C">
        <w:rPr>
          <w:rFonts w:ascii="High Tower Text" w:eastAsiaTheme="minorEastAsia" w:hAnsi="High Tower Text" w:cs="Univers 55"/>
          <w:color w:val="000000"/>
          <w:sz w:val="16"/>
          <w:szCs w:val="16"/>
        </w:rPr>
        <w:t xml:space="preserve">, </w:t>
      </w:r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NYC Bar Task Force on Climate Adaptation</w:t>
      </w:r>
      <w:r w:rsidR="00D25F2C">
        <w:rPr>
          <w:rFonts w:ascii="High Tower Text" w:eastAsiaTheme="minorEastAsia" w:hAnsi="High Tower Text" w:cs="Univers 55"/>
          <w:color w:val="000000"/>
          <w:sz w:val="16"/>
          <w:szCs w:val="16"/>
        </w:rPr>
        <w:t>, a</w:t>
      </w:r>
      <w:r w:rsidRPr="00046F30">
        <w:rPr>
          <w:rFonts w:ascii="High Tower Text" w:eastAsiaTheme="minorEastAsia" w:hAnsi="High Tower Text" w:cs="Univers 55"/>
          <w:color w:val="000000"/>
          <w:sz w:val="16"/>
          <w:szCs w:val="16"/>
        </w:rPr>
        <w:t>nd with generous support from the First State Fund.</w:t>
      </w:r>
      <w:r w:rsidR="003500A5" w:rsidRPr="00046F30">
        <w:rPr>
          <w:rFonts w:ascii="Palatino Linotype" w:hAnsi="Palatino Linotype"/>
          <w:sz w:val="16"/>
          <w:szCs w:val="16"/>
        </w:rPr>
        <w:t xml:space="preserve"> </w:t>
      </w:r>
    </w:p>
    <w:p w:rsidR="00EA1E37" w:rsidRPr="00EA1E37" w:rsidRDefault="00EA1E37" w:rsidP="00EA1E37">
      <w:pPr>
        <w:spacing w:after="0" w:line="240" w:lineRule="auto"/>
        <w:jc w:val="both"/>
        <w:rPr>
          <w:rFonts w:ascii="High Tower Text" w:eastAsiaTheme="minorEastAsia" w:hAnsi="High Tower Text" w:cs="Univers 55"/>
          <w:color w:val="000000"/>
          <w:sz w:val="16"/>
          <w:szCs w:val="16"/>
        </w:rPr>
      </w:pPr>
    </w:p>
    <w:p w:rsidR="00046F30" w:rsidRPr="00046F30" w:rsidRDefault="00046F30" w:rsidP="003500A5">
      <w:pPr>
        <w:jc w:val="center"/>
        <w:rPr>
          <w:rFonts w:ascii="Palatino Linotype" w:hAnsi="Palatino Linotype"/>
          <w:sz w:val="16"/>
          <w:szCs w:val="16"/>
        </w:rPr>
      </w:pPr>
    </w:p>
    <w:p w:rsidR="00084C3E" w:rsidRPr="00B81E82" w:rsidRDefault="00084C3E" w:rsidP="00AC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82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lastRenderedPageBreak/>
        <w:t>April 12, 2018</w:t>
      </w:r>
    </w:p>
    <w:p w:rsidR="00084C3E" w:rsidRPr="00B81E82" w:rsidRDefault="00084C3E" w:rsidP="0008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sz w:val="18"/>
          <w:szCs w:val="18"/>
        </w:rPr>
        <w:t>Barristers' Club</w:t>
      </w:r>
    </w:p>
    <w:p w:rsidR="00084C3E" w:rsidRPr="008B642C" w:rsidRDefault="00084C3E" w:rsidP="0008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84C3E" w:rsidRPr="00B81E82" w:rsidRDefault="00084C3E" w:rsidP="00084C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2:00-5:00</w:t>
      </w:r>
      <w:r w:rsidR="00AC20C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Environmental Justice Assembly</w:t>
      </w:r>
      <w:r w:rsidRPr="00B81E82">
        <w:rPr>
          <w:rFonts w:ascii="Times New Roman" w:eastAsia="Times New Roman" w:hAnsi="Times New Roman" w:cs="Times New Roman"/>
          <w:sz w:val="18"/>
          <w:szCs w:val="18"/>
        </w:rPr>
        <w:t xml:space="preserve"> (Open to the Public)</w:t>
      </w:r>
    </w:p>
    <w:p w:rsidR="00084C3E" w:rsidRPr="00D3573B" w:rsidRDefault="00084C3E" w:rsidP="00B8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3573B">
        <w:rPr>
          <w:rFonts w:ascii="Times New Roman" w:eastAsia="Times New Roman" w:hAnsi="Times New Roman" w:cs="Times New Roman"/>
          <w:sz w:val="12"/>
          <w:szCs w:val="12"/>
        </w:rPr>
        <w:t>---</w:t>
      </w:r>
    </w:p>
    <w:p w:rsidR="00D3573B" w:rsidRDefault="00084C3E" w:rsidP="00084C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 xml:space="preserve">6:30 </w:t>
      </w: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Welcome Dinner </w:t>
      </w:r>
      <w:r w:rsidRPr="00B81E82">
        <w:rPr>
          <w:rFonts w:ascii="Times New Roman" w:eastAsia="Times New Roman" w:hAnsi="Times New Roman" w:cs="Times New Roman"/>
          <w:sz w:val="18"/>
          <w:szCs w:val="18"/>
        </w:rPr>
        <w:t xml:space="preserve">(Overnight Guests Meet in Hotel Lobby </w:t>
      </w:r>
    </w:p>
    <w:p w:rsidR="00084C3E" w:rsidRPr="00B81E82" w:rsidRDefault="00084C3E" w:rsidP="0008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B81E82">
        <w:rPr>
          <w:rFonts w:ascii="Times New Roman" w:eastAsia="Times New Roman" w:hAnsi="Times New Roman" w:cs="Times New Roman"/>
          <w:sz w:val="18"/>
          <w:szCs w:val="18"/>
        </w:rPr>
        <w:t>at</w:t>
      </w:r>
      <w:proofErr w:type="gramEnd"/>
      <w:r w:rsidRPr="00B81E82">
        <w:rPr>
          <w:rFonts w:ascii="Times New Roman" w:eastAsia="Times New Roman" w:hAnsi="Times New Roman" w:cs="Times New Roman"/>
          <w:sz w:val="18"/>
          <w:szCs w:val="18"/>
        </w:rPr>
        <w:t xml:space="preserve"> 6:15)</w:t>
      </w:r>
    </w:p>
    <w:p w:rsidR="00084C3E" w:rsidRPr="00B81E82" w:rsidRDefault="00084C3E" w:rsidP="0008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color w:val="0070C0"/>
          <w:sz w:val="18"/>
          <w:szCs w:val="18"/>
        </w:rPr>
        <w:t>April 13, 2018</w:t>
      </w:r>
    </w:p>
    <w:p w:rsidR="00084C3E" w:rsidRPr="00B81E82" w:rsidRDefault="00084C3E" w:rsidP="0008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sz w:val="18"/>
          <w:szCs w:val="18"/>
        </w:rPr>
        <w:t>Ruby R. Vale Moot Courtroom, Main Law Building</w:t>
      </w:r>
    </w:p>
    <w:p w:rsidR="00084C3E" w:rsidRPr="008B642C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84C3E" w:rsidRPr="00B81E82" w:rsidRDefault="00084C3E" w:rsidP="0008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8:00</w:t>
      </w: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ab/>
        <w:t>Registration &amp; Continental Breakfast</w:t>
      </w:r>
    </w:p>
    <w:p w:rsidR="00084C3E" w:rsidRPr="008B642C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84C3E" w:rsidRPr="00B81E82" w:rsidRDefault="00084C3E" w:rsidP="0008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 xml:space="preserve">9:00 </w:t>
      </w: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ab/>
        <w:t>Welcome &amp; Opening Remarks</w:t>
      </w:r>
    </w:p>
    <w:p w:rsidR="00084C3E" w:rsidRPr="008B642C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84C3E" w:rsidRPr="00B81E82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 xml:space="preserve">Tricia </w:t>
      </w:r>
      <w:proofErr w:type="spellStart"/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Kazinetz</w:t>
      </w:r>
      <w:proofErr w:type="spellEnd"/>
      <w:r w:rsidRPr="00B81E82">
        <w:rPr>
          <w:rFonts w:ascii="Times New Roman" w:eastAsia="Times New Roman" w:hAnsi="Times New Roman" w:cs="Times New Roman"/>
          <w:sz w:val="18"/>
          <w:szCs w:val="18"/>
        </w:rPr>
        <w:t>, Widener Law Review</w:t>
      </w:r>
    </w:p>
    <w:p w:rsidR="00D3573B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 xml:space="preserve">Rodney A. </w:t>
      </w:r>
      <w:proofErr w:type="spellStart"/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Smolla</w:t>
      </w:r>
      <w:proofErr w:type="spellEnd"/>
      <w:r w:rsidRPr="00B81E82">
        <w:rPr>
          <w:rFonts w:ascii="Times New Roman" w:eastAsia="Times New Roman" w:hAnsi="Times New Roman" w:cs="Times New Roman"/>
          <w:sz w:val="18"/>
          <w:szCs w:val="18"/>
        </w:rPr>
        <w:t xml:space="preserve">, Dean and Professor of Law, Delaware Law </w:t>
      </w:r>
    </w:p>
    <w:p w:rsidR="00084C3E" w:rsidRPr="00B81E82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sz w:val="18"/>
          <w:szCs w:val="18"/>
        </w:rPr>
        <w:t>School (by video)</w:t>
      </w:r>
    </w:p>
    <w:p w:rsidR="00084C3E" w:rsidRPr="00B81E82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 xml:space="preserve">The Honorable Michael S. </w:t>
      </w:r>
      <w:proofErr w:type="spellStart"/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Purzycki</w:t>
      </w:r>
      <w:proofErr w:type="spellEnd"/>
      <w:r w:rsidRPr="00B81E82">
        <w:rPr>
          <w:rFonts w:ascii="Times New Roman" w:eastAsia="Times New Roman" w:hAnsi="Times New Roman" w:cs="Times New Roman"/>
          <w:sz w:val="18"/>
          <w:szCs w:val="18"/>
        </w:rPr>
        <w:t xml:space="preserve">, Mayor of Wilmington, </w:t>
      </w:r>
      <w:r w:rsidR="008B642C">
        <w:rPr>
          <w:rFonts w:ascii="Times New Roman" w:eastAsia="Times New Roman" w:hAnsi="Times New Roman" w:cs="Times New Roman"/>
          <w:sz w:val="18"/>
          <w:szCs w:val="18"/>
        </w:rPr>
        <w:t>DE</w:t>
      </w:r>
    </w:p>
    <w:p w:rsidR="00084C3E" w:rsidRPr="008B642C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84C3E" w:rsidRPr="00B81E82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Erin Daly</w:t>
      </w:r>
      <w:r w:rsidRPr="00B81E82">
        <w:rPr>
          <w:rFonts w:ascii="Times New Roman" w:eastAsia="Times New Roman" w:hAnsi="Times New Roman" w:cs="Times New Roman"/>
          <w:sz w:val="18"/>
          <w:szCs w:val="18"/>
        </w:rPr>
        <w:t>, Delaware Law School, Symposium Co-Chair, "Environmental Dignity Rights"</w:t>
      </w:r>
    </w:p>
    <w:p w:rsidR="00084C3E" w:rsidRPr="00B81E82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James R. May</w:t>
      </w:r>
      <w:r w:rsidRPr="00B81E82">
        <w:rPr>
          <w:rFonts w:ascii="Times New Roman" w:eastAsia="Times New Roman" w:hAnsi="Times New Roman" w:cs="Times New Roman"/>
          <w:sz w:val="18"/>
          <w:szCs w:val="18"/>
        </w:rPr>
        <w:t>, Delaware Law School, Symposium Co-Chair, "Environmental Justice, Locally and Globally"</w:t>
      </w:r>
    </w:p>
    <w:p w:rsidR="00084C3E" w:rsidRPr="008B642C" w:rsidRDefault="00084C3E" w:rsidP="00084C3E">
      <w:pPr>
        <w:spacing w:after="0" w:line="240" w:lineRule="auto"/>
        <w:ind w:right="-27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3573B" w:rsidRDefault="00084C3E" w:rsidP="00084C3E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9:45</w:t>
      </w: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ab/>
        <w:t>Dignity in Place: A Conversation about Environmental</w:t>
      </w:r>
    </w:p>
    <w:p w:rsidR="00084C3E" w:rsidRPr="00B81E82" w:rsidRDefault="00084C3E" w:rsidP="00084C3E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Justice in Our Communities</w:t>
      </w:r>
    </w:p>
    <w:p w:rsidR="00084C3E" w:rsidRPr="008B642C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84C3E" w:rsidRPr="00B81E82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 xml:space="preserve">Moderator: </w:t>
      </w:r>
      <w:proofErr w:type="spellStart"/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Loyd</w:t>
      </w:r>
      <w:proofErr w:type="spellEnd"/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Bastin</w:t>
      </w:r>
      <w:proofErr w:type="spellEnd"/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 xml:space="preserve">, Widener University </w:t>
      </w:r>
    </w:p>
    <w:p w:rsidR="00084C3E" w:rsidRPr="00B81E82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B81E82">
        <w:rPr>
          <w:rFonts w:ascii="Times New Roman" w:eastAsia="Times New Roman" w:hAnsi="Times New Roman" w:cs="Times New Roman"/>
          <w:sz w:val="18"/>
          <w:szCs w:val="18"/>
        </w:rPr>
        <w:tab/>
      </w: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Michele Roberts</w:t>
      </w:r>
      <w:r w:rsidR="00046F30">
        <w:rPr>
          <w:rFonts w:ascii="Times New Roman" w:eastAsia="Times New Roman" w:hAnsi="Times New Roman" w:cs="Times New Roman"/>
          <w:sz w:val="18"/>
          <w:szCs w:val="18"/>
        </w:rPr>
        <w:t>, Environmental Justice Health Alliance</w:t>
      </w:r>
      <w:r w:rsidRPr="00B81E82">
        <w:rPr>
          <w:rFonts w:ascii="Times New Roman" w:eastAsia="Times New Roman" w:hAnsi="Times New Roman" w:cs="Times New Roman"/>
          <w:sz w:val="18"/>
          <w:szCs w:val="18"/>
        </w:rPr>
        <w:t>, "Why it Matters to Legacy: Losing Communities to Toxic Pollution and Disasters"</w:t>
      </w:r>
    </w:p>
    <w:p w:rsidR="00D3573B" w:rsidRDefault="00084C3E" w:rsidP="00084C3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81E82">
        <w:rPr>
          <w:rFonts w:ascii="Times New Roman" w:hAnsi="Times New Roman" w:cs="Times New Roman"/>
          <w:sz w:val="18"/>
          <w:szCs w:val="18"/>
        </w:rPr>
        <w:t xml:space="preserve">2. </w:t>
      </w:r>
      <w:r w:rsidRPr="00B81E82">
        <w:rPr>
          <w:rFonts w:ascii="Times New Roman" w:hAnsi="Times New Roman" w:cs="Times New Roman"/>
          <w:sz w:val="18"/>
          <w:szCs w:val="18"/>
        </w:rPr>
        <w:tab/>
      </w:r>
      <w:r w:rsidRPr="00B81E82">
        <w:rPr>
          <w:rFonts w:ascii="Times New Roman" w:hAnsi="Times New Roman" w:cs="Times New Roman"/>
          <w:b/>
          <w:sz w:val="18"/>
          <w:szCs w:val="18"/>
        </w:rPr>
        <w:t>Gina Luster</w:t>
      </w:r>
      <w:r w:rsidRPr="00B81E82">
        <w:rPr>
          <w:rFonts w:ascii="Times New Roman" w:hAnsi="Times New Roman" w:cs="Times New Roman"/>
          <w:sz w:val="18"/>
          <w:szCs w:val="18"/>
        </w:rPr>
        <w:t>, Flint Rising, "A Call To Protect Our Water</w:t>
      </w:r>
    </w:p>
    <w:p w:rsidR="00084C3E" w:rsidRPr="00B81E82" w:rsidRDefault="00084C3E" w:rsidP="00084C3E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B81E82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B81E82">
        <w:rPr>
          <w:rFonts w:ascii="Times New Roman" w:hAnsi="Times New Roman" w:cs="Times New Roman"/>
          <w:sz w:val="18"/>
          <w:szCs w:val="18"/>
        </w:rPr>
        <w:t xml:space="preserve"> Our Human Rights" (Appearance supported by the Africana Studies Program at the University of Delaware)</w:t>
      </w:r>
    </w:p>
    <w:p w:rsidR="00D3573B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1E82">
        <w:rPr>
          <w:rFonts w:ascii="Times New Roman" w:hAnsi="Times New Roman" w:cs="Times New Roman"/>
          <w:sz w:val="18"/>
          <w:szCs w:val="18"/>
        </w:rPr>
        <w:t>3.</w:t>
      </w:r>
      <w:r w:rsidRPr="00B81E82">
        <w:rPr>
          <w:rFonts w:ascii="Times New Roman" w:hAnsi="Times New Roman" w:cs="Times New Roman"/>
          <w:sz w:val="18"/>
          <w:szCs w:val="18"/>
        </w:rPr>
        <w:tab/>
      </w: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 xml:space="preserve">Viola ("Vi") </w:t>
      </w:r>
      <w:proofErr w:type="spellStart"/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>Waghiyi</w:t>
      </w:r>
      <w:proofErr w:type="spellEnd"/>
      <w:r w:rsidRPr="00B81E82">
        <w:rPr>
          <w:rFonts w:ascii="Times New Roman" w:eastAsia="Times New Roman" w:hAnsi="Times New Roman" w:cs="Times New Roman"/>
          <w:sz w:val="18"/>
          <w:szCs w:val="18"/>
        </w:rPr>
        <w:t xml:space="preserve">, Environmental Health and Justice Program, Alaska Community Action on Toxics, "Pulling Teeth from </w:t>
      </w:r>
    </w:p>
    <w:p w:rsidR="00084C3E" w:rsidRPr="00B81E82" w:rsidRDefault="00084C3E" w:rsidP="00084C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81E82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End"/>
      <w:r w:rsidRPr="00B81E82">
        <w:rPr>
          <w:rFonts w:ascii="Times New Roman" w:eastAsia="Times New Roman" w:hAnsi="Times New Roman" w:cs="Times New Roman"/>
          <w:sz w:val="18"/>
          <w:szCs w:val="18"/>
        </w:rPr>
        <w:t xml:space="preserve"> Live Polar Bear"</w:t>
      </w:r>
    </w:p>
    <w:p w:rsidR="00084C3E" w:rsidRPr="00B81E82" w:rsidRDefault="00084C3E" w:rsidP="00084C3E">
      <w:pPr>
        <w:spacing w:after="0" w:line="240" w:lineRule="auto"/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</w:pPr>
      <w:r w:rsidRPr="00B81E8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</w:p>
    <w:p w:rsidR="00084C3E" w:rsidRPr="00B81E82" w:rsidRDefault="00084C3E" w:rsidP="0008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10:45 </w:t>
      </w: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B81E82">
        <w:rPr>
          <w:rFonts w:ascii="Times New Roman" w:eastAsia="Times New Roman" w:hAnsi="Times New Roman" w:cs="Times New Roman"/>
          <w:b/>
          <w:sz w:val="18"/>
          <w:szCs w:val="18"/>
        </w:rPr>
        <w:tab/>
        <w:t>Break</w:t>
      </w:r>
    </w:p>
    <w:p w:rsidR="003500A5" w:rsidRDefault="003500A5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11:00</w:t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ab/>
        <w:t>Dignity-Advancing Policies: Governmental Responses to Environmental Injustice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Moderator: Lisa Goodman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, Hamilton Goodman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Nicky </w:t>
      </w:r>
      <w:proofErr w:type="spellStart"/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Sheats</w:t>
      </w:r>
      <w:proofErr w:type="spellEnd"/>
      <w:r w:rsidRPr="00D3573B">
        <w:rPr>
          <w:rFonts w:ascii="Times New Roman" w:eastAsia="Times New Roman" w:hAnsi="Times New Roman" w:cs="Times New Roman"/>
          <w:sz w:val="18"/>
          <w:szCs w:val="18"/>
        </w:rPr>
        <w:t>, Thomas Edison University, “</w:t>
      </w:r>
      <w:r w:rsidRPr="00D3573B">
        <w:rPr>
          <w:rFonts w:ascii="Times New Roman" w:hAnsi="Times New Roman" w:cs="Times New Roman"/>
          <w:bCs/>
          <w:sz w:val="18"/>
          <w:szCs w:val="18"/>
        </w:rPr>
        <w:t>Cumulative Impacts and Environmental Justice”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Scott Badenoch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, Environmental Law Institute and ABA Environmental Justice Committee, “The Development of Environmental Justice and Dignity in Law”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Marva King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, Office of Environmental Justice, EPA (retired), 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  <w:t xml:space="preserve">"Solving Environmental Injustices </w:t>
      </w:r>
      <w:proofErr w:type="gramStart"/>
      <w:r w:rsidRPr="00D3573B"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  <w:t>Through</w:t>
      </w:r>
      <w:proofErr w:type="gramEnd"/>
      <w:r w:rsidRPr="00D3573B"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  <w:t xml:space="preserve"> Collaborative Partnerships"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2"/>
          <w:szCs w:val="12"/>
        </w:rPr>
      </w:pP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12:00</w:t>
      </w:r>
      <w:r w:rsidRPr="00D3573B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  <w:t xml:space="preserve">Legal Approaches to Environmental Justice Abroad 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2"/>
          <w:szCs w:val="12"/>
        </w:rPr>
      </w:pP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Moderator: </w:t>
      </w:r>
      <w:r w:rsidRPr="00D3573B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Ken Kristl</w:t>
      </w:r>
      <w:r w:rsidRPr="00D3573B">
        <w:rPr>
          <w:rFonts w:ascii="Times New Roman" w:eastAsia="Times New Roman" w:hAnsi="Times New Roman" w:cs="Times New Roman"/>
          <w:color w:val="222222"/>
          <w:sz w:val="18"/>
          <w:szCs w:val="18"/>
        </w:rPr>
        <w:t>, Delaware Law School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  <w:t>1.</w:t>
      </w:r>
      <w:r w:rsidRPr="00D3573B"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Stephen </w:t>
      </w:r>
      <w:proofErr w:type="spellStart"/>
      <w:r w:rsidRPr="00D3573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Kass</w:t>
      </w:r>
      <w:proofErr w:type="spellEnd"/>
      <w:r w:rsidRPr="00D3573B"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  <w:t>, Carter, Ledyard &amp; Milburn, "Responses to Climate Migrants: Helping Rural and Urban Residents of Developing Countries Remain or Return Home"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Jope</w:t>
      </w:r>
      <w:proofErr w:type="spellEnd"/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Dayo</w:t>
      </w:r>
      <w:proofErr w:type="spellEnd"/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, Delaware Law School: “Constitutional Rights to Environmental Dignity in Nigeria” </w:t>
      </w:r>
      <w:r w:rsidRPr="00D3573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</w:p>
    <w:p w:rsidR="00D3573B" w:rsidRPr="00D3573B" w:rsidRDefault="00D3573B" w:rsidP="00D3573B">
      <w:pPr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r w:rsidRPr="00D3573B">
        <w:rPr>
          <w:rFonts w:ascii="Times New Roman" w:hAnsi="Times New Roman" w:cs="Times New Roman"/>
          <w:b/>
          <w:sz w:val="18"/>
          <w:szCs w:val="18"/>
        </w:rPr>
        <w:t>Nadia Ahmad</w:t>
      </w:r>
      <w:r w:rsidRPr="00D3573B">
        <w:rPr>
          <w:rFonts w:ascii="Times New Roman" w:hAnsi="Times New Roman" w:cs="Times New Roman"/>
          <w:sz w:val="18"/>
          <w:szCs w:val="18"/>
        </w:rPr>
        <w:t xml:space="preserve">, Barry University School of Law: </w:t>
      </w:r>
      <w:r w:rsidRPr="00D3573B">
        <w:rPr>
          <w:rFonts w:ascii="Times New Roman" w:hAnsi="Times New Roman" w:cs="Times New Roman"/>
          <w:color w:val="222222"/>
          <w:sz w:val="18"/>
          <w:szCs w:val="18"/>
        </w:rPr>
        <w:t>"Environmental Justice, Water Hazards, and Biofuels: A Comparative Analysis of Puerto Rico, Pakistan, and the Philippines" (Remote)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Dina Townsend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, Global Network for Human Rights and the Environment, and University of Tilburg, </w:t>
      </w:r>
      <w:r w:rsidRPr="00D3573B">
        <w:rPr>
          <w:rFonts w:ascii="Times New Roman" w:eastAsia="Times New Roman" w:hAnsi="Times New Roman" w:cs="Times New Roman"/>
          <w:color w:val="222222"/>
          <w:sz w:val="18"/>
          <w:szCs w:val="18"/>
        </w:rPr>
        <w:t>"Indigenous descriptions of the world and consultation that silences" (Remote)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1:00</w:t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ab/>
      </w:r>
      <w:proofErr w:type="gramStart"/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Lunch  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D3573B">
        <w:rPr>
          <w:rFonts w:ascii="Times New Roman" w:eastAsia="Times New Roman" w:hAnsi="Times New Roman" w:cs="Times New Roman"/>
          <w:sz w:val="18"/>
          <w:szCs w:val="18"/>
        </w:rPr>
        <w:t>Barristers’ Club)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3573B" w:rsidRPr="00D3573B" w:rsidRDefault="00D3573B" w:rsidP="00D3573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1:30</w:t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Delaware Attorney General, </w:t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The Honorable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Matt </w:t>
      </w:r>
      <w:proofErr w:type="spellStart"/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Denn</w:t>
      </w:r>
      <w:proofErr w:type="spellEnd"/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, Introducing Distinguished Speaker, </w:t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The Honorable Bernice B. Donald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, United States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Court of Appeals for the Sixth Circuit, "Dignity and Human Rights on Trial: In</w:t>
      </w:r>
    </w:p>
    <w:p w:rsidR="00D3573B" w:rsidRPr="00D3573B" w:rsidRDefault="00D3573B" w:rsidP="00D357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3573B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 Shadow of the 14</w:t>
      </w:r>
      <w:r w:rsidRPr="00D3573B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 Amendment" </w:t>
      </w:r>
    </w:p>
    <w:p w:rsidR="00D3573B" w:rsidRPr="00D3573B" w:rsidRDefault="00D3573B" w:rsidP="00D3573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F22ED4" w:rsidRPr="003500A5" w:rsidRDefault="000076AF" w:rsidP="00D3573B">
      <w:pPr>
        <w:spacing w:after="0" w:line="240" w:lineRule="auto"/>
        <w:rPr>
          <w:rFonts w:eastAsia="Times New Roman" w:cs="Calibri Light"/>
          <w:b/>
          <w:sz w:val="28"/>
          <w:szCs w:val="28"/>
        </w:rPr>
      </w:pPr>
      <w:r>
        <w:rPr>
          <w:rFonts w:eastAsia="Times New Roman" w:cs="Calibri Light"/>
          <w:b/>
          <w:sz w:val="28"/>
          <w:szCs w:val="28"/>
        </w:rPr>
        <w:br w:type="page"/>
      </w:r>
      <w:r w:rsidR="004300A5" w:rsidRPr="00D3573B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2:15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A52762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Dignity in </w:t>
      </w:r>
      <w:proofErr w:type="gramStart"/>
      <w:r w:rsidR="00A52762" w:rsidRPr="00D3573B">
        <w:rPr>
          <w:rFonts w:ascii="Times New Roman" w:eastAsia="Times New Roman" w:hAnsi="Times New Roman" w:cs="Times New Roman"/>
          <w:b/>
          <w:sz w:val="18"/>
          <w:szCs w:val="18"/>
        </w:rPr>
        <w:t>The</w:t>
      </w:r>
      <w:proofErr w:type="gramEnd"/>
      <w:r w:rsidR="00A52762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 Classroom: 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>Teaching and Learning about Environmental Justice</w:t>
      </w:r>
      <w:r w:rsidR="00D432F3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A005AD" w:rsidRPr="003500A5" w:rsidRDefault="00A005AD" w:rsidP="00F22ED4">
      <w:pPr>
        <w:spacing w:after="0" w:line="240" w:lineRule="auto"/>
        <w:ind w:right="-540"/>
        <w:rPr>
          <w:rFonts w:ascii="Times New Roman" w:eastAsia="Times New Roman" w:hAnsi="Times New Roman" w:cs="Times New Roman"/>
          <w:sz w:val="6"/>
          <w:szCs w:val="6"/>
        </w:rPr>
      </w:pPr>
    </w:p>
    <w:p w:rsidR="00F22ED4" w:rsidRPr="00D3573B" w:rsidRDefault="00EB5775" w:rsidP="00F22ED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3573B">
        <w:rPr>
          <w:rFonts w:ascii="Times New Roman" w:hAnsi="Times New Roman" w:cs="Times New Roman"/>
          <w:b/>
          <w:sz w:val="18"/>
          <w:szCs w:val="18"/>
        </w:rPr>
        <w:t>Moderator: Alicia Kelly</w:t>
      </w:r>
      <w:r w:rsidRPr="00D3573B">
        <w:rPr>
          <w:rFonts w:ascii="Times New Roman" w:hAnsi="Times New Roman" w:cs="Times New Roman"/>
          <w:sz w:val="18"/>
          <w:szCs w:val="18"/>
        </w:rPr>
        <w:t>, Delaware Law School</w:t>
      </w:r>
    </w:p>
    <w:p w:rsidR="00616DF1" w:rsidRPr="00D3573B" w:rsidRDefault="00857C0C" w:rsidP="000C64D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3573B">
        <w:rPr>
          <w:rFonts w:ascii="Times New Roman" w:hAnsi="Times New Roman" w:cs="Times New Roman"/>
          <w:sz w:val="18"/>
          <w:szCs w:val="18"/>
        </w:rPr>
        <w:t>1</w:t>
      </w:r>
      <w:r w:rsidR="00616DF1" w:rsidRPr="00D3573B">
        <w:rPr>
          <w:rFonts w:ascii="Times New Roman" w:hAnsi="Times New Roman" w:cs="Times New Roman"/>
          <w:sz w:val="18"/>
          <w:szCs w:val="18"/>
        </w:rPr>
        <w:t xml:space="preserve">. </w:t>
      </w:r>
      <w:r w:rsidR="00616DF1" w:rsidRPr="00D3573B">
        <w:rPr>
          <w:rFonts w:ascii="Times New Roman" w:hAnsi="Times New Roman" w:cs="Times New Roman"/>
          <w:sz w:val="18"/>
          <w:szCs w:val="18"/>
        </w:rPr>
        <w:tab/>
      </w:r>
      <w:r w:rsidR="00EB5775" w:rsidRPr="00D3573B">
        <w:rPr>
          <w:rFonts w:ascii="Times New Roman" w:hAnsi="Times New Roman" w:cs="Times New Roman"/>
          <w:b/>
          <w:sz w:val="18"/>
          <w:szCs w:val="18"/>
        </w:rPr>
        <w:t>Helen Kang</w:t>
      </w:r>
      <w:r w:rsidR="00EB5775" w:rsidRPr="00D3573B">
        <w:rPr>
          <w:rFonts w:ascii="Times New Roman" w:hAnsi="Times New Roman" w:cs="Times New Roman"/>
          <w:sz w:val="18"/>
          <w:szCs w:val="18"/>
        </w:rPr>
        <w:t xml:space="preserve">, Golden Gate University School </w:t>
      </w:r>
      <w:r w:rsidR="006B6D79" w:rsidRPr="00D3573B">
        <w:rPr>
          <w:rFonts w:ascii="Times New Roman" w:hAnsi="Times New Roman" w:cs="Times New Roman"/>
          <w:sz w:val="18"/>
          <w:szCs w:val="18"/>
        </w:rPr>
        <w:t xml:space="preserve">of Law, "Community Narratives: Dignity Rights to Tell Environmental Justice Stories" (Remote) </w:t>
      </w:r>
    </w:p>
    <w:p w:rsidR="000C64DB" w:rsidRPr="00D3573B" w:rsidRDefault="00857C0C" w:rsidP="000C64D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3573B">
        <w:rPr>
          <w:rFonts w:ascii="Times New Roman" w:hAnsi="Times New Roman" w:cs="Times New Roman"/>
          <w:sz w:val="18"/>
          <w:szCs w:val="18"/>
        </w:rPr>
        <w:t>2</w:t>
      </w:r>
      <w:r w:rsidR="00F22ED4" w:rsidRPr="00D3573B">
        <w:rPr>
          <w:rFonts w:ascii="Times New Roman" w:hAnsi="Times New Roman" w:cs="Times New Roman"/>
          <w:sz w:val="18"/>
          <w:szCs w:val="18"/>
        </w:rPr>
        <w:t xml:space="preserve">. </w:t>
      </w:r>
      <w:r w:rsidR="00F22ED4" w:rsidRPr="00D3573B">
        <w:rPr>
          <w:rFonts w:ascii="Times New Roman" w:hAnsi="Times New Roman" w:cs="Times New Roman"/>
          <w:sz w:val="18"/>
          <w:szCs w:val="18"/>
        </w:rPr>
        <w:tab/>
      </w:r>
      <w:r w:rsidR="00843FA1" w:rsidRPr="00D3573B">
        <w:rPr>
          <w:rFonts w:ascii="Times New Roman" w:hAnsi="Times New Roman" w:cs="Times New Roman"/>
          <w:b/>
          <w:sz w:val="18"/>
          <w:szCs w:val="18"/>
        </w:rPr>
        <w:t>Rose-</w:t>
      </w:r>
      <w:proofErr w:type="spellStart"/>
      <w:r w:rsidR="00843FA1" w:rsidRPr="00D3573B">
        <w:rPr>
          <w:rFonts w:ascii="Times New Roman" w:hAnsi="Times New Roman" w:cs="Times New Roman"/>
          <w:b/>
          <w:sz w:val="18"/>
          <w:szCs w:val="18"/>
        </w:rPr>
        <w:t>Gaë</w:t>
      </w:r>
      <w:r w:rsidR="00EB5775" w:rsidRPr="00D3573B">
        <w:rPr>
          <w:rFonts w:ascii="Times New Roman" w:hAnsi="Times New Roman" w:cs="Times New Roman"/>
          <w:b/>
          <w:sz w:val="18"/>
          <w:szCs w:val="18"/>
        </w:rPr>
        <w:t>lle</w:t>
      </w:r>
      <w:proofErr w:type="spellEnd"/>
      <w:r w:rsidR="00EB5775" w:rsidRPr="00D3573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B5775" w:rsidRPr="00D3573B">
        <w:rPr>
          <w:rFonts w:ascii="Times New Roman" w:hAnsi="Times New Roman" w:cs="Times New Roman"/>
          <w:b/>
          <w:sz w:val="18"/>
          <w:szCs w:val="18"/>
        </w:rPr>
        <w:t>Desiral</w:t>
      </w:r>
      <w:proofErr w:type="spellEnd"/>
      <w:r w:rsidR="00EB5775" w:rsidRPr="00D3573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B5775" w:rsidRPr="00D3573B">
        <w:rPr>
          <w:rFonts w:ascii="Times New Roman" w:hAnsi="Times New Roman" w:cs="Times New Roman"/>
          <w:sz w:val="18"/>
          <w:szCs w:val="18"/>
        </w:rPr>
        <w:t>Univ</w:t>
      </w:r>
      <w:r w:rsidR="006B6D79" w:rsidRPr="00D3573B">
        <w:rPr>
          <w:rFonts w:ascii="Times New Roman" w:hAnsi="Times New Roman" w:cs="Times New Roman"/>
          <w:sz w:val="18"/>
          <w:szCs w:val="18"/>
        </w:rPr>
        <w:t>ersité</w:t>
      </w:r>
      <w:proofErr w:type="spellEnd"/>
      <w:r w:rsidR="006B6D79" w:rsidRPr="00D3573B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="006B6D79" w:rsidRPr="00D3573B">
        <w:rPr>
          <w:rFonts w:ascii="Times New Roman" w:hAnsi="Times New Roman" w:cs="Times New Roman"/>
          <w:sz w:val="18"/>
          <w:szCs w:val="18"/>
        </w:rPr>
        <w:t>Fondation</w:t>
      </w:r>
      <w:proofErr w:type="spellEnd"/>
      <w:r w:rsidR="006B6D79" w:rsidRPr="00D3573B">
        <w:rPr>
          <w:rFonts w:ascii="Times New Roman" w:hAnsi="Times New Roman" w:cs="Times New Roman"/>
          <w:sz w:val="18"/>
          <w:szCs w:val="18"/>
        </w:rPr>
        <w:t xml:space="preserve"> Aristide</w:t>
      </w:r>
      <w:r w:rsidR="00EB5775" w:rsidRPr="00D3573B">
        <w:rPr>
          <w:rFonts w:ascii="Times New Roman" w:hAnsi="Times New Roman" w:cs="Times New Roman"/>
          <w:sz w:val="18"/>
          <w:szCs w:val="18"/>
        </w:rPr>
        <w:t>:</w:t>
      </w:r>
      <w:r w:rsidR="00EB5775" w:rsidRPr="00D3573B">
        <w:rPr>
          <w:rFonts w:ascii="Times New Roman" w:hAnsi="Times New Roman" w:cs="Times New Roman"/>
          <w:color w:val="000000"/>
          <w:sz w:val="18"/>
          <w:szCs w:val="18"/>
        </w:rPr>
        <w:t xml:space="preserve"> “</w:t>
      </w:r>
      <w:r w:rsidRPr="00D3573B">
        <w:rPr>
          <w:rFonts w:ascii="Times New Roman" w:eastAsia="Times New Roman" w:hAnsi="Times New Roman" w:cs="Times New Roman"/>
          <w:color w:val="212121"/>
          <w:sz w:val="18"/>
          <w:szCs w:val="18"/>
          <w:lang w:eastAsia="fr-FR"/>
        </w:rPr>
        <w:t>University Youth, Key P</w:t>
      </w:r>
      <w:r w:rsidR="000C64DB" w:rsidRPr="00D3573B">
        <w:rPr>
          <w:rFonts w:ascii="Times New Roman" w:eastAsia="Times New Roman" w:hAnsi="Times New Roman" w:cs="Times New Roman"/>
          <w:color w:val="212121"/>
          <w:sz w:val="18"/>
          <w:szCs w:val="18"/>
          <w:lang w:eastAsia="fr-FR"/>
        </w:rPr>
        <w:t>layer</w:t>
      </w:r>
      <w:r w:rsidRPr="00D3573B">
        <w:rPr>
          <w:rFonts w:ascii="Times New Roman" w:eastAsia="Times New Roman" w:hAnsi="Times New Roman" w:cs="Times New Roman"/>
          <w:color w:val="212121"/>
          <w:sz w:val="18"/>
          <w:szCs w:val="18"/>
          <w:lang w:eastAsia="fr-FR"/>
        </w:rPr>
        <w:t xml:space="preserve">s in the Construction </w:t>
      </w:r>
      <w:proofErr w:type="gramStart"/>
      <w:r w:rsidRPr="00D3573B">
        <w:rPr>
          <w:rFonts w:ascii="Times New Roman" w:eastAsia="Times New Roman" w:hAnsi="Times New Roman" w:cs="Times New Roman"/>
          <w:color w:val="212121"/>
          <w:sz w:val="18"/>
          <w:szCs w:val="18"/>
          <w:lang w:eastAsia="fr-FR"/>
        </w:rPr>
        <w:t>of  Eco</w:t>
      </w:r>
      <w:proofErr w:type="gramEnd"/>
      <w:r w:rsidRPr="00D3573B">
        <w:rPr>
          <w:rFonts w:ascii="Times New Roman" w:eastAsia="Times New Roman" w:hAnsi="Times New Roman" w:cs="Times New Roman"/>
          <w:color w:val="212121"/>
          <w:sz w:val="18"/>
          <w:szCs w:val="18"/>
          <w:lang w:eastAsia="fr-FR"/>
        </w:rPr>
        <w:t>-C</w:t>
      </w:r>
      <w:r w:rsidR="000C64DB" w:rsidRPr="00D3573B">
        <w:rPr>
          <w:rFonts w:ascii="Times New Roman" w:eastAsia="Times New Roman" w:hAnsi="Times New Roman" w:cs="Times New Roman"/>
          <w:color w:val="212121"/>
          <w:sz w:val="18"/>
          <w:szCs w:val="18"/>
          <w:lang w:eastAsia="fr-FR"/>
        </w:rPr>
        <w:t xml:space="preserve">itizenship  for </w:t>
      </w:r>
      <w:r w:rsidRPr="00D3573B">
        <w:rPr>
          <w:rFonts w:ascii="Times New Roman" w:eastAsia="Times New Roman" w:hAnsi="Times New Roman" w:cs="Times New Roman"/>
          <w:color w:val="212121"/>
          <w:sz w:val="18"/>
          <w:szCs w:val="18"/>
          <w:lang w:eastAsia="fr-FR"/>
        </w:rPr>
        <w:t>Better Environmental J</w:t>
      </w:r>
      <w:r w:rsidR="000C64DB" w:rsidRPr="00D3573B">
        <w:rPr>
          <w:rFonts w:ascii="Times New Roman" w:eastAsia="Times New Roman" w:hAnsi="Times New Roman" w:cs="Times New Roman"/>
          <w:color w:val="212121"/>
          <w:sz w:val="18"/>
          <w:szCs w:val="18"/>
          <w:lang w:eastAsia="fr-FR"/>
        </w:rPr>
        <w:t>ustice"</w:t>
      </w:r>
    </w:p>
    <w:p w:rsidR="00F22ED4" w:rsidRPr="00D3573B" w:rsidRDefault="00EB5775" w:rsidP="00F22ED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3573B">
        <w:rPr>
          <w:rFonts w:ascii="Times New Roman" w:hAnsi="Times New Roman" w:cs="Times New Roman"/>
          <w:color w:val="000000"/>
          <w:sz w:val="18"/>
          <w:szCs w:val="18"/>
        </w:rPr>
        <w:t>3.</w:t>
      </w:r>
      <w:r w:rsidRPr="00D3573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3573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Marianne </w:t>
      </w:r>
      <w:proofErr w:type="spellStart"/>
      <w:r w:rsidRPr="00D3573B">
        <w:rPr>
          <w:rFonts w:ascii="Times New Roman" w:hAnsi="Times New Roman" w:cs="Times New Roman"/>
          <w:b/>
          <w:color w:val="000000"/>
          <w:sz w:val="18"/>
          <w:szCs w:val="18"/>
        </w:rPr>
        <w:t>Engelman</w:t>
      </w:r>
      <w:proofErr w:type="spellEnd"/>
      <w:r w:rsidRPr="00D3573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3573B">
        <w:rPr>
          <w:rFonts w:ascii="Times New Roman" w:hAnsi="Times New Roman" w:cs="Times New Roman"/>
          <w:b/>
          <w:color w:val="000000"/>
          <w:sz w:val="18"/>
          <w:szCs w:val="18"/>
        </w:rPr>
        <w:t>Lado</w:t>
      </w:r>
      <w:proofErr w:type="spellEnd"/>
      <w:r w:rsidRPr="00D3573B">
        <w:rPr>
          <w:rFonts w:ascii="Times New Roman" w:hAnsi="Times New Roman" w:cs="Times New Roman"/>
          <w:color w:val="000000"/>
          <w:sz w:val="18"/>
          <w:szCs w:val="18"/>
        </w:rPr>
        <w:t>, Yale Law School</w:t>
      </w:r>
      <w:r w:rsidR="00CB7DEA" w:rsidRPr="00D3573B">
        <w:rPr>
          <w:rFonts w:ascii="Times New Roman" w:hAnsi="Times New Roman" w:cs="Times New Roman"/>
          <w:color w:val="000000"/>
          <w:sz w:val="18"/>
          <w:szCs w:val="18"/>
        </w:rPr>
        <w:t>, "Environmental Justice and the Devaluation of Human Lif</w:t>
      </w:r>
      <w:r w:rsidR="00C118C5" w:rsidRPr="00D3573B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="00CB7DEA" w:rsidRPr="00D3573B">
        <w:rPr>
          <w:rFonts w:ascii="Times New Roman" w:hAnsi="Times New Roman" w:cs="Times New Roman"/>
          <w:color w:val="000000"/>
          <w:sz w:val="18"/>
          <w:szCs w:val="18"/>
        </w:rPr>
        <w:t xml:space="preserve">" </w:t>
      </w:r>
    </w:p>
    <w:p w:rsidR="00857C0C" w:rsidRPr="00D3573B" w:rsidRDefault="00857C0C" w:rsidP="00857C0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D3573B">
        <w:rPr>
          <w:rFonts w:ascii="Times New Roman" w:hAnsi="Times New Roman" w:cs="Times New Roman"/>
          <w:sz w:val="18"/>
          <w:szCs w:val="18"/>
        </w:rPr>
        <w:t>4.</w:t>
      </w:r>
      <w:r w:rsidRPr="00D3573B">
        <w:rPr>
          <w:rFonts w:ascii="Times New Roman" w:hAnsi="Times New Roman" w:cs="Times New Roman"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Quentin Pair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, Howard University School of Law and Department of Justice, Environment and Natural Resources Div. (former): “</w:t>
      </w:r>
      <w:r w:rsidRPr="00D3573B">
        <w:rPr>
          <w:rFonts w:ascii="Times New Roman" w:eastAsia="Times New Roman" w:hAnsi="Times New Roman" w:cs="Times New Roman"/>
          <w:color w:val="222222"/>
          <w:sz w:val="18"/>
          <w:szCs w:val="18"/>
        </w:rPr>
        <w:t>The Role Of Dignity/Human Rights In Advancing Environmental Justice In The United States”</w:t>
      </w:r>
    </w:p>
    <w:p w:rsidR="00616DF1" w:rsidRPr="003500A5" w:rsidRDefault="00616DF1" w:rsidP="00EB5775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EB5775" w:rsidRPr="00D3573B" w:rsidRDefault="004300A5" w:rsidP="00D4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3:30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ab/>
        <w:t>Break</w:t>
      </w:r>
    </w:p>
    <w:p w:rsidR="00EB5775" w:rsidRPr="003500A5" w:rsidRDefault="00EB5775" w:rsidP="00EB577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B5775" w:rsidRPr="00D3573B" w:rsidRDefault="004300A5" w:rsidP="00D4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3:45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ab/>
        <w:t>Comp</w:t>
      </w:r>
      <w:r w:rsidR="00360745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lex Litigation to Advance Environmental 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>Dignity</w:t>
      </w:r>
      <w:r w:rsidR="00360745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 Rights</w:t>
      </w:r>
    </w:p>
    <w:p w:rsidR="00B27136" w:rsidRPr="003500A5" w:rsidRDefault="00B27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6"/>
          <w:szCs w:val="6"/>
        </w:rPr>
      </w:pPr>
    </w:p>
    <w:p w:rsidR="00EB5775" w:rsidRPr="00D3573B" w:rsidRDefault="00360745" w:rsidP="00EB5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Moderator: 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Jon </w:t>
      </w:r>
      <w:proofErr w:type="spellStart"/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>Greenbaum</w:t>
      </w:r>
      <w:proofErr w:type="spellEnd"/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EB5775" w:rsidRPr="00D3573B">
        <w:rPr>
          <w:rFonts w:ascii="Times New Roman" w:eastAsia="Times New Roman" w:hAnsi="Times New Roman" w:cs="Times New Roman"/>
          <w:sz w:val="18"/>
          <w:szCs w:val="18"/>
        </w:rPr>
        <w:t xml:space="preserve">Lawyers Committee for Civil Rights </w:t>
      </w:r>
      <w:proofErr w:type="gramStart"/>
      <w:r w:rsidR="00EB5775" w:rsidRPr="00D3573B">
        <w:rPr>
          <w:rFonts w:ascii="Times New Roman" w:eastAsia="Times New Roman" w:hAnsi="Times New Roman" w:cs="Times New Roman"/>
          <w:sz w:val="18"/>
          <w:szCs w:val="18"/>
        </w:rPr>
        <w:t>Under</w:t>
      </w:r>
      <w:proofErr w:type="gramEnd"/>
      <w:r w:rsidR="00EB5775" w:rsidRPr="00D3573B">
        <w:rPr>
          <w:rFonts w:ascii="Times New Roman" w:eastAsia="Times New Roman" w:hAnsi="Times New Roman" w:cs="Times New Roman"/>
          <w:sz w:val="18"/>
          <w:szCs w:val="18"/>
        </w:rPr>
        <w:t xml:space="preserve"> Law</w:t>
      </w:r>
    </w:p>
    <w:p w:rsidR="00F22ED4" w:rsidRPr="00D3573B" w:rsidRDefault="00EB5775" w:rsidP="00EB5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Patrice Simms</w:t>
      </w:r>
      <w:r w:rsidR="000B3D4E" w:rsidRPr="00D3573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0B3D4E" w:rsidRPr="00D3573B">
        <w:rPr>
          <w:rFonts w:ascii="Times New Roman" w:eastAsia="Times New Roman" w:hAnsi="Times New Roman" w:cs="Times New Roman"/>
          <w:sz w:val="18"/>
          <w:szCs w:val="18"/>
        </w:rPr>
        <w:t>Earthj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ustice</w:t>
      </w:r>
      <w:proofErr w:type="spellEnd"/>
      <w:r w:rsidR="00857C0C" w:rsidRPr="00D3573B">
        <w:rPr>
          <w:rFonts w:ascii="Times New Roman" w:eastAsia="Times New Roman" w:hAnsi="Times New Roman" w:cs="Times New Roman"/>
          <w:sz w:val="18"/>
          <w:szCs w:val="18"/>
        </w:rPr>
        <w:t>,</w:t>
      </w:r>
      <w:r w:rsidR="00360745" w:rsidRPr="00D357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"Barriers to Getting into </w:t>
      </w:r>
      <w:r w:rsidR="00C118C5" w:rsidRPr="00D3573B">
        <w:rPr>
          <w:rFonts w:ascii="Times New Roman" w:eastAsia="Times New Roman" w:hAnsi="Times New Roman" w:cs="Times New Roman"/>
          <w:sz w:val="18"/>
          <w:szCs w:val="18"/>
        </w:rPr>
        <w:t>Court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"</w:t>
      </w:r>
      <w:r w:rsidRPr="00D3573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</w:p>
    <w:p w:rsidR="00EB5775" w:rsidRPr="00D3573B" w:rsidRDefault="00EB5775" w:rsidP="00EB5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Sienna Merope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, Institute for</w:t>
      </w:r>
      <w:r w:rsidR="00360745" w:rsidRPr="00D357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57C0C" w:rsidRPr="00D3573B">
        <w:rPr>
          <w:rFonts w:ascii="Times New Roman" w:eastAsia="Times New Roman" w:hAnsi="Times New Roman" w:cs="Times New Roman"/>
          <w:sz w:val="18"/>
          <w:szCs w:val="18"/>
        </w:rPr>
        <w:t>Justice and Democracy in Haiti, "Death and Dignity in Haiti: Cholera Victims' Search for Justice from the United Nations"</w:t>
      </w:r>
    </w:p>
    <w:p w:rsidR="000C6816" w:rsidRPr="00D3573B" w:rsidRDefault="00360745" w:rsidP="00EB5775">
      <w:pPr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Al Huang, </w:t>
      </w:r>
      <w:r w:rsidR="00EB5775" w:rsidRPr="00D3573B">
        <w:rPr>
          <w:rFonts w:ascii="Times New Roman" w:eastAsia="Times New Roman" w:hAnsi="Times New Roman" w:cs="Times New Roman"/>
          <w:sz w:val="18"/>
          <w:szCs w:val="18"/>
        </w:rPr>
        <w:t>Natural Resources Defense Council</w:t>
      </w:r>
      <w:r w:rsidR="000C6816" w:rsidRPr="00D3573B">
        <w:rPr>
          <w:rFonts w:ascii="Times New Roman" w:eastAsia="Times New Roman" w:hAnsi="Times New Roman" w:cs="Times New Roman"/>
          <w:sz w:val="18"/>
          <w:szCs w:val="18"/>
        </w:rPr>
        <w:t xml:space="preserve">, "Framing Environmental Justice in a Rights Context for </w:t>
      </w:r>
      <w:r w:rsidR="00C118C5" w:rsidRPr="00D3573B">
        <w:rPr>
          <w:rFonts w:ascii="Times New Roman" w:eastAsia="Times New Roman" w:hAnsi="Times New Roman" w:cs="Times New Roman"/>
          <w:sz w:val="18"/>
          <w:szCs w:val="18"/>
        </w:rPr>
        <w:t>Litigation</w:t>
      </w:r>
      <w:r w:rsidR="000C6816" w:rsidRPr="00D3573B">
        <w:rPr>
          <w:rFonts w:ascii="Times New Roman" w:eastAsia="Times New Roman" w:hAnsi="Times New Roman" w:cs="Times New Roman"/>
          <w:sz w:val="18"/>
          <w:szCs w:val="18"/>
        </w:rPr>
        <w:t>"</w:t>
      </w:r>
      <w:r w:rsidR="000C6816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B5775" w:rsidRPr="00D3573B" w:rsidRDefault="00EB5775" w:rsidP="00EB5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3573B">
        <w:rPr>
          <w:rFonts w:ascii="Times New Roman" w:eastAsia="Times New Roman" w:hAnsi="Times New Roman" w:cs="Times New Roman"/>
          <w:sz w:val="18"/>
          <w:szCs w:val="18"/>
        </w:rPr>
        <w:t>4.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ab/>
      </w: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Mike Gerrard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>, Sabin Center for Climate Change Law</w:t>
      </w:r>
      <w:r w:rsidR="00857C0C" w:rsidRPr="00D3573B">
        <w:rPr>
          <w:rFonts w:ascii="Times New Roman" w:eastAsia="Times New Roman" w:hAnsi="Times New Roman" w:cs="Times New Roman"/>
          <w:sz w:val="18"/>
          <w:szCs w:val="18"/>
        </w:rPr>
        <w:t>, "The Rights of Peoples Displaced by Climate Change: What Society Should Do, and What the Courts Can Do"</w:t>
      </w:r>
    </w:p>
    <w:p w:rsidR="002518B0" w:rsidRPr="003500A5" w:rsidRDefault="002518B0" w:rsidP="00D4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EB5775" w:rsidRPr="00D3573B" w:rsidRDefault="00057D03" w:rsidP="00D4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5:00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EB5775" w:rsidRPr="00D3573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C378F" w:rsidRPr="00D3573B">
        <w:rPr>
          <w:rFonts w:ascii="Times New Roman" w:eastAsia="Times New Roman" w:hAnsi="Times New Roman" w:cs="Times New Roman"/>
          <w:b/>
          <w:sz w:val="18"/>
          <w:szCs w:val="18"/>
        </w:rPr>
        <w:t>Closing Discussion</w:t>
      </w:r>
    </w:p>
    <w:p w:rsidR="009604AF" w:rsidRPr="003500A5" w:rsidRDefault="009604AF" w:rsidP="009604AF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9604AF" w:rsidRDefault="00FC378F" w:rsidP="009604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Moderators: </w:t>
      </w:r>
      <w:r w:rsidR="009604AF" w:rsidRPr="00D3573B">
        <w:rPr>
          <w:rFonts w:ascii="Times New Roman" w:eastAsia="Times New Roman" w:hAnsi="Times New Roman" w:cs="Times New Roman"/>
          <w:b/>
          <w:sz w:val="18"/>
          <w:szCs w:val="18"/>
        </w:rPr>
        <w:t>Erin Daly</w:t>
      </w:r>
      <w:r w:rsidR="009604AF" w:rsidRPr="00D3573B">
        <w:rPr>
          <w:rFonts w:ascii="Times New Roman" w:eastAsia="Times New Roman" w:hAnsi="Times New Roman" w:cs="Times New Roman"/>
          <w:sz w:val="18"/>
          <w:szCs w:val="18"/>
        </w:rPr>
        <w:t>, Delaware Law School</w:t>
      </w:r>
      <w:r w:rsidRPr="00D3573B"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r w:rsidR="00734994" w:rsidRPr="00D3573B">
        <w:rPr>
          <w:rFonts w:ascii="Times New Roman" w:eastAsia="Times New Roman" w:hAnsi="Times New Roman" w:cs="Times New Roman"/>
          <w:b/>
          <w:sz w:val="18"/>
          <w:szCs w:val="18"/>
        </w:rPr>
        <w:t>James R.</w:t>
      </w:r>
      <w:r w:rsidR="009604AF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 May</w:t>
      </w:r>
      <w:r w:rsidR="003500A5">
        <w:rPr>
          <w:rFonts w:ascii="Times New Roman" w:eastAsia="Times New Roman" w:hAnsi="Times New Roman" w:cs="Times New Roman"/>
          <w:sz w:val="18"/>
          <w:szCs w:val="18"/>
        </w:rPr>
        <w:t>, Delaware Law School</w:t>
      </w:r>
    </w:p>
    <w:p w:rsidR="003500A5" w:rsidRPr="003500A5" w:rsidRDefault="003500A5" w:rsidP="009604A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5E0838" w:rsidRPr="003500A5" w:rsidRDefault="00FC378F" w:rsidP="003500A5">
      <w:pPr>
        <w:spacing w:after="0" w:line="240" w:lineRule="auto"/>
        <w:jc w:val="both"/>
        <w:rPr>
          <w:rFonts w:eastAsia="Times New Roman" w:cs="Calibri Light"/>
          <w:b/>
          <w:sz w:val="24"/>
          <w:szCs w:val="24"/>
        </w:rPr>
      </w:pPr>
      <w:r w:rsidRPr="00D3573B">
        <w:rPr>
          <w:rFonts w:ascii="Times New Roman" w:eastAsia="Times New Roman" w:hAnsi="Times New Roman" w:cs="Times New Roman"/>
          <w:b/>
          <w:sz w:val="18"/>
          <w:szCs w:val="18"/>
        </w:rPr>
        <w:t>5:3</w:t>
      </w:r>
      <w:r w:rsidR="009604AF" w:rsidRPr="00D3573B">
        <w:rPr>
          <w:rFonts w:ascii="Times New Roman" w:eastAsia="Times New Roman" w:hAnsi="Times New Roman" w:cs="Times New Roman"/>
          <w:b/>
          <w:sz w:val="18"/>
          <w:szCs w:val="18"/>
        </w:rPr>
        <w:t xml:space="preserve">0 </w:t>
      </w:r>
      <w:r w:rsidR="009604AF" w:rsidRPr="00D3573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B80E18" w:rsidRPr="00D3573B">
        <w:rPr>
          <w:rFonts w:ascii="Times New Roman" w:eastAsia="Times New Roman" w:hAnsi="Times New Roman" w:cs="Times New Roman"/>
          <w:b/>
          <w:sz w:val="18"/>
          <w:szCs w:val="18"/>
        </w:rPr>
        <w:t>Adjourn</w:t>
      </w:r>
    </w:p>
    <w:sectPr w:rsidR="005E0838" w:rsidRPr="003500A5" w:rsidSect="009123C6">
      <w:pgSz w:w="6048" w:h="792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75"/>
    <w:rsid w:val="000076AF"/>
    <w:rsid w:val="00046F30"/>
    <w:rsid w:val="0005546A"/>
    <w:rsid w:val="00057D03"/>
    <w:rsid w:val="00062E0B"/>
    <w:rsid w:val="00084C3E"/>
    <w:rsid w:val="000B3D4E"/>
    <w:rsid w:val="000C64DB"/>
    <w:rsid w:val="000C6816"/>
    <w:rsid w:val="00123350"/>
    <w:rsid w:val="00191958"/>
    <w:rsid w:val="00197E02"/>
    <w:rsid w:val="001E361E"/>
    <w:rsid w:val="00205A88"/>
    <w:rsid w:val="00210352"/>
    <w:rsid w:val="00212115"/>
    <w:rsid w:val="002262BC"/>
    <w:rsid w:val="002518B0"/>
    <w:rsid w:val="00275887"/>
    <w:rsid w:val="00283A4C"/>
    <w:rsid w:val="002B0F3F"/>
    <w:rsid w:val="002B32A9"/>
    <w:rsid w:val="002E6CE4"/>
    <w:rsid w:val="00302F8E"/>
    <w:rsid w:val="00346E82"/>
    <w:rsid w:val="003500A5"/>
    <w:rsid w:val="00360745"/>
    <w:rsid w:val="0038359E"/>
    <w:rsid w:val="003A6BA5"/>
    <w:rsid w:val="003A73D8"/>
    <w:rsid w:val="003C7738"/>
    <w:rsid w:val="003E4E14"/>
    <w:rsid w:val="00410B07"/>
    <w:rsid w:val="004300A5"/>
    <w:rsid w:val="004367B6"/>
    <w:rsid w:val="00441993"/>
    <w:rsid w:val="00466049"/>
    <w:rsid w:val="004C2583"/>
    <w:rsid w:val="00500A7C"/>
    <w:rsid w:val="00507C6A"/>
    <w:rsid w:val="00554397"/>
    <w:rsid w:val="00597F86"/>
    <w:rsid w:val="005C5480"/>
    <w:rsid w:val="005E0838"/>
    <w:rsid w:val="00616DF1"/>
    <w:rsid w:val="00640062"/>
    <w:rsid w:val="006B6D79"/>
    <w:rsid w:val="006D0E48"/>
    <w:rsid w:val="006E5713"/>
    <w:rsid w:val="00734994"/>
    <w:rsid w:val="00764C40"/>
    <w:rsid w:val="007F1CD3"/>
    <w:rsid w:val="007F6944"/>
    <w:rsid w:val="00801FFF"/>
    <w:rsid w:val="008051A5"/>
    <w:rsid w:val="00822F9A"/>
    <w:rsid w:val="008263F9"/>
    <w:rsid w:val="00836D68"/>
    <w:rsid w:val="00843FA1"/>
    <w:rsid w:val="008442F6"/>
    <w:rsid w:val="00857C0C"/>
    <w:rsid w:val="008723DA"/>
    <w:rsid w:val="0089304C"/>
    <w:rsid w:val="008B642C"/>
    <w:rsid w:val="008D5053"/>
    <w:rsid w:val="008E3F0D"/>
    <w:rsid w:val="009066F6"/>
    <w:rsid w:val="009123C6"/>
    <w:rsid w:val="0092243C"/>
    <w:rsid w:val="009604AF"/>
    <w:rsid w:val="009759E8"/>
    <w:rsid w:val="00984514"/>
    <w:rsid w:val="009851A1"/>
    <w:rsid w:val="009D2FEA"/>
    <w:rsid w:val="00A005AD"/>
    <w:rsid w:val="00A51862"/>
    <w:rsid w:val="00A52762"/>
    <w:rsid w:val="00A7337F"/>
    <w:rsid w:val="00AC20CE"/>
    <w:rsid w:val="00AE6EA4"/>
    <w:rsid w:val="00B03009"/>
    <w:rsid w:val="00B25935"/>
    <w:rsid w:val="00B27136"/>
    <w:rsid w:val="00B272DA"/>
    <w:rsid w:val="00B80E18"/>
    <w:rsid w:val="00B81E82"/>
    <w:rsid w:val="00BA4278"/>
    <w:rsid w:val="00C118C5"/>
    <w:rsid w:val="00C327CD"/>
    <w:rsid w:val="00C42DB9"/>
    <w:rsid w:val="00C702E5"/>
    <w:rsid w:val="00CB7DEA"/>
    <w:rsid w:val="00CD1624"/>
    <w:rsid w:val="00D035A1"/>
    <w:rsid w:val="00D12169"/>
    <w:rsid w:val="00D25F2C"/>
    <w:rsid w:val="00D3573B"/>
    <w:rsid w:val="00D432F3"/>
    <w:rsid w:val="00D87AD6"/>
    <w:rsid w:val="00DB615E"/>
    <w:rsid w:val="00DE6964"/>
    <w:rsid w:val="00DF1417"/>
    <w:rsid w:val="00E47956"/>
    <w:rsid w:val="00E56C13"/>
    <w:rsid w:val="00E843BA"/>
    <w:rsid w:val="00EA1E37"/>
    <w:rsid w:val="00EA20FE"/>
    <w:rsid w:val="00EA47AF"/>
    <w:rsid w:val="00EB16B4"/>
    <w:rsid w:val="00EB5775"/>
    <w:rsid w:val="00ED57C0"/>
    <w:rsid w:val="00ED6CB1"/>
    <w:rsid w:val="00F00DAD"/>
    <w:rsid w:val="00F22ED4"/>
    <w:rsid w:val="00F7750C"/>
    <w:rsid w:val="00F95C92"/>
    <w:rsid w:val="00FA2C9D"/>
    <w:rsid w:val="00FC378F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F1EAF8-56F7-466A-B0C2-6654D32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5775"/>
    <w:rPr>
      <w:i/>
      <w:iCs/>
    </w:rPr>
  </w:style>
  <w:style w:type="paragraph" w:customStyle="1" w:styleId="Default">
    <w:name w:val="Default"/>
    <w:rsid w:val="00EB577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F22ED4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F9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F9A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2F9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9A"/>
    <w:rPr>
      <w:rFonts w:ascii="Tahoma" w:eastAsiaTheme="minorHAnsi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D2FEA"/>
    <w:pPr>
      <w:spacing w:line="241" w:lineRule="atLeast"/>
    </w:pPr>
    <w:rPr>
      <w:rFonts w:ascii="Univers 55" w:eastAsiaTheme="minorEastAsia" w:hAnsi="Univers 55" w:cstheme="minorBidi"/>
      <w:color w:val="auto"/>
    </w:rPr>
  </w:style>
  <w:style w:type="character" w:customStyle="1" w:styleId="A15">
    <w:name w:val="A15"/>
    <w:uiPriority w:val="99"/>
    <w:rsid w:val="009D2FEA"/>
    <w:rPr>
      <w:rFonts w:cs="Univers 55"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F0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May</dc:creator>
  <cp:lastModifiedBy>Carol Perrupato</cp:lastModifiedBy>
  <cp:revision>2</cp:revision>
  <cp:lastPrinted>2018-04-09T16:26:00Z</cp:lastPrinted>
  <dcterms:created xsi:type="dcterms:W3CDTF">2018-04-12T14:34:00Z</dcterms:created>
  <dcterms:modified xsi:type="dcterms:W3CDTF">2018-04-12T14:34:00Z</dcterms:modified>
</cp:coreProperties>
</file>